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47" w:rsidRPr="00D95447" w:rsidRDefault="00D95447" w:rsidP="00D95447">
      <w:pPr>
        <w:jc w:val="center"/>
        <w:rPr>
          <w:b/>
          <w:sz w:val="24"/>
          <w:szCs w:val="24"/>
        </w:rPr>
      </w:pPr>
      <w:r w:rsidRPr="00D95447">
        <w:rPr>
          <w:b/>
          <w:sz w:val="24"/>
          <w:szCs w:val="24"/>
        </w:rPr>
        <w:t>Порядок приема пациентов врачами-педиатрами участковыми</w:t>
      </w:r>
    </w:p>
    <w:p w:rsidR="00D95447" w:rsidRPr="00D95447" w:rsidRDefault="00D95447" w:rsidP="00D95447">
      <w:pPr>
        <w:jc w:val="both"/>
        <w:rPr>
          <w:sz w:val="24"/>
          <w:szCs w:val="24"/>
        </w:rPr>
      </w:pPr>
      <w:r w:rsidRPr="00D95447">
        <w:rPr>
          <w:sz w:val="24"/>
          <w:szCs w:val="24"/>
        </w:rPr>
        <w:t xml:space="preserve"> С 01 октября 2018 года в МБУЗ «Городская поликлиника №12 г. Ростова-на-Дону» меняется порядок приема пациентов врачами-педиатрами участковыми.</w:t>
      </w:r>
    </w:p>
    <w:p w:rsidR="00D95447" w:rsidRPr="00D95447" w:rsidRDefault="00D95447" w:rsidP="00D95447">
      <w:pPr>
        <w:spacing w:line="240" w:lineRule="auto"/>
        <w:jc w:val="both"/>
        <w:rPr>
          <w:sz w:val="24"/>
          <w:szCs w:val="24"/>
        </w:rPr>
      </w:pPr>
      <w:r w:rsidRPr="00D95447">
        <w:rPr>
          <w:sz w:val="24"/>
          <w:szCs w:val="24"/>
        </w:rPr>
        <w:t xml:space="preserve">    Прием врача-педиатра участкового расширяется до 4 часов.</w:t>
      </w:r>
    </w:p>
    <w:p w:rsidR="00D95447" w:rsidRPr="00D95447" w:rsidRDefault="00D95447" w:rsidP="00D95447">
      <w:pPr>
        <w:spacing w:line="240" w:lineRule="auto"/>
        <w:jc w:val="both"/>
        <w:rPr>
          <w:sz w:val="24"/>
          <w:szCs w:val="24"/>
        </w:rPr>
      </w:pPr>
      <w:r w:rsidRPr="00D95447">
        <w:rPr>
          <w:sz w:val="24"/>
          <w:szCs w:val="24"/>
        </w:rPr>
        <w:t xml:space="preserve">    Врач-педиатр участковый будет вести прием по предварительной записи. </w:t>
      </w:r>
    </w:p>
    <w:p w:rsidR="00D95447" w:rsidRPr="00D95447" w:rsidRDefault="00D95447" w:rsidP="00D95447">
      <w:pPr>
        <w:spacing w:line="240" w:lineRule="auto"/>
        <w:jc w:val="both"/>
        <w:rPr>
          <w:sz w:val="24"/>
          <w:szCs w:val="24"/>
        </w:rPr>
      </w:pPr>
      <w:r w:rsidRPr="00D95447">
        <w:rPr>
          <w:sz w:val="24"/>
          <w:szCs w:val="24"/>
        </w:rPr>
        <w:t xml:space="preserve">Записаться на прием можно будет как заблаговременно (через Интернет, </w:t>
      </w:r>
      <w:proofErr w:type="spellStart"/>
      <w:r w:rsidRPr="00D95447">
        <w:rPr>
          <w:sz w:val="24"/>
          <w:szCs w:val="24"/>
        </w:rPr>
        <w:t>инфомат</w:t>
      </w:r>
      <w:proofErr w:type="spellEnd"/>
      <w:r w:rsidRPr="00D95447">
        <w:rPr>
          <w:sz w:val="24"/>
          <w:szCs w:val="24"/>
        </w:rPr>
        <w:t>, по телефону), так и в день визита в поликлинику в регистратуре при наличии свободных мест в записи. Повторные пациенты также будут записаны на прием самим врачом-педиатром.</w:t>
      </w:r>
    </w:p>
    <w:p w:rsidR="00D95447" w:rsidRPr="00D95447" w:rsidRDefault="00D95447" w:rsidP="00D95447">
      <w:pPr>
        <w:spacing w:line="240" w:lineRule="auto"/>
        <w:jc w:val="both"/>
        <w:rPr>
          <w:sz w:val="24"/>
          <w:szCs w:val="24"/>
        </w:rPr>
      </w:pPr>
      <w:r w:rsidRPr="00D95447">
        <w:rPr>
          <w:sz w:val="24"/>
          <w:szCs w:val="24"/>
        </w:rPr>
        <w:t>Таким образом, каждый пациент будет посещать врача-педиатра в назначенное ему (записанное) время. Прием, по так называемой «живой очереди», осуществляться не будет.</w:t>
      </w:r>
    </w:p>
    <w:p w:rsidR="00D95447" w:rsidRPr="00D95447" w:rsidRDefault="00D95447" w:rsidP="00D95447">
      <w:pPr>
        <w:spacing w:line="240" w:lineRule="auto"/>
        <w:jc w:val="both"/>
        <w:rPr>
          <w:sz w:val="24"/>
          <w:szCs w:val="24"/>
        </w:rPr>
      </w:pPr>
      <w:r w:rsidRPr="00D95447">
        <w:rPr>
          <w:sz w:val="24"/>
          <w:szCs w:val="24"/>
        </w:rPr>
        <w:t xml:space="preserve">     Вместе с этим, в случаях, когда пациенту требуется оказание неотложной помощи (при головной боли, высоком артериальном давлении, высокой температуре, кашле, насморке, сыпи, рвоте, расстройстве кишечника и других симптомов подозрения на инфекцию) медицинская помощь пациенту будет оказываться  по факту его обращения в поликлинику в кабинете неотложной помощи №112 врачом-педиатром.</w:t>
      </w:r>
    </w:p>
    <w:p w:rsidR="00D95447" w:rsidRPr="00D95447" w:rsidRDefault="00D95447" w:rsidP="00D95447">
      <w:pPr>
        <w:spacing w:line="240" w:lineRule="auto"/>
        <w:jc w:val="center"/>
        <w:rPr>
          <w:b/>
          <w:sz w:val="24"/>
          <w:szCs w:val="24"/>
        </w:rPr>
      </w:pPr>
      <w:r w:rsidRPr="00D95447">
        <w:rPr>
          <w:b/>
          <w:sz w:val="24"/>
          <w:szCs w:val="24"/>
        </w:rPr>
        <w:t>Часы работы кабинета неотложной помощи с 8:00 до 20:00.</w:t>
      </w:r>
    </w:p>
    <w:p w:rsidR="00D95447" w:rsidRPr="00D95447" w:rsidRDefault="00D95447" w:rsidP="00D95447">
      <w:pPr>
        <w:spacing w:line="240" w:lineRule="auto"/>
        <w:jc w:val="both"/>
        <w:rPr>
          <w:sz w:val="24"/>
          <w:szCs w:val="24"/>
        </w:rPr>
      </w:pPr>
      <w:r w:rsidRPr="00D95447">
        <w:rPr>
          <w:sz w:val="24"/>
          <w:szCs w:val="24"/>
        </w:rPr>
        <w:t xml:space="preserve">     Обращаем Ваше внимание, что новый порядок вводится в целях упорядочивания оказания медицинской помощи врачами педиатрами-участковыми и в соответствии с положениями Территориальной программы государственных гарантий бесплатного оказания медицинской помощи в Ростовской области на 2019 год и на плановый период 2020 и 2021 годов (Постановление Правительства Ростовской от 29.12.2018 № 884).</w:t>
      </w:r>
    </w:p>
    <w:p w:rsidR="00D95447" w:rsidRPr="00D95447" w:rsidRDefault="00D95447" w:rsidP="00D95447">
      <w:pPr>
        <w:spacing w:line="240" w:lineRule="auto"/>
        <w:jc w:val="center"/>
        <w:rPr>
          <w:sz w:val="24"/>
          <w:szCs w:val="24"/>
        </w:rPr>
      </w:pPr>
      <w:bookmarkStart w:id="0" w:name="_GoBack"/>
      <w:r w:rsidRPr="00D95447">
        <w:rPr>
          <w:sz w:val="24"/>
          <w:szCs w:val="24"/>
        </w:rPr>
        <w:t>В частности сроки ожидания:</w:t>
      </w:r>
    </w:p>
    <w:bookmarkEnd w:id="0"/>
    <w:p w:rsidR="00D95447" w:rsidRPr="00D95447" w:rsidRDefault="00D95447" w:rsidP="00D95447">
      <w:pPr>
        <w:spacing w:line="240" w:lineRule="auto"/>
        <w:jc w:val="both"/>
        <w:rPr>
          <w:sz w:val="24"/>
          <w:szCs w:val="24"/>
        </w:rPr>
      </w:pPr>
      <w:r w:rsidRPr="00D95447">
        <w:rPr>
          <w:sz w:val="24"/>
          <w:szCs w:val="24"/>
        </w:rPr>
        <w:t>- плановой медицинской помощи (это случаи профилактического медицинского осмотра для получения справки, для проведения вакцинации и другое) может составлять 24 часа с момента обращения в поликлинику,</w:t>
      </w:r>
    </w:p>
    <w:p w:rsidR="00D95447" w:rsidRPr="00D95447" w:rsidRDefault="00D95447" w:rsidP="00D95447">
      <w:pPr>
        <w:spacing w:line="240" w:lineRule="auto"/>
        <w:jc w:val="both"/>
        <w:rPr>
          <w:sz w:val="24"/>
          <w:szCs w:val="24"/>
        </w:rPr>
      </w:pPr>
      <w:r w:rsidRPr="00D95447">
        <w:rPr>
          <w:sz w:val="24"/>
          <w:szCs w:val="24"/>
        </w:rPr>
        <w:t>-неотложной медицинской помощи в течение 2 часов.</w:t>
      </w:r>
    </w:p>
    <w:p w:rsidR="00D95447" w:rsidRPr="00D95447" w:rsidRDefault="00D95447" w:rsidP="00D95447">
      <w:pPr>
        <w:spacing w:line="240" w:lineRule="auto"/>
        <w:jc w:val="both"/>
        <w:rPr>
          <w:sz w:val="24"/>
          <w:szCs w:val="24"/>
        </w:rPr>
      </w:pPr>
      <w:r w:rsidRPr="00D95447">
        <w:rPr>
          <w:sz w:val="24"/>
          <w:szCs w:val="24"/>
        </w:rPr>
        <w:t xml:space="preserve"> Мы стремимся сделать оказание медицинской помощи более комфортным и надеемся на Ваше понимание.</w:t>
      </w:r>
    </w:p>
    <w:p w:rsidR="00D95447" w:rsidRPr="00D95447" w:rsidRDefault="00D95447" w:rsidP="00D95447">
      <w:pPr>
        <w:spacing w:line="240" w:lineRule="auto"/>
        <w:jc w:val="both"/>
        <w:rPr>
          <w:sz w:val="24"/>
          <w:szCs w:val="24"/>
        </w:rPr>
      </w:pPr>
      <w:r w:rsidRPr="00D95447">
        <w:rPr>
          <w:sz w:val="24"/>
          <w:szCs w:val="24"/>
        </w:rPr>
        <w:t xml:space="preserve">  В случае конфликтных ситуаций и иных вопросов вы можете обратиться по телефону </w:t>
      </w:r>
    </w:p>
    <w:p w:rsidR="00D95447" w:rsidRPr="00D95447" w:rsidRDefault="00D95447" w:rsidP="00D95447">
      <w:pPr>
        <w:spacing w:line="240" w:lineRule="auto"/>
        <w:jc w:val="center"/>
        <w:rPr>
          <w:b/>
          <w:sz w:val="24"/>
          <w:szCs w:val="24"/>
        </w:rPr>
      </w:pPr>
      <w:r w:rsidRPr="00D95447">
        <w:rPr>
          <w:b/>
          <w:sz w:val="24"/>
          <w:szCs w:val="24"/>
        </w:rPr>
        <w:t>245</w:t>
      </w:r>
      <w:r w:rsidRPr="00D95447">
        <w:rPr>
          <w:b/>
          <w:sz w:val="24"/>
          <w:szCs w:val="24"/>
        </w:rPr>
        <w:t>-</w:t>
      </w:r>
      <w:r w:rsidRPr="00D95447">
        <w:rPr>
          <w:b/>
          <w:sz w:val="24"/>
          <w:szCs w:val="24"/>
        </w:rPr>
        <w:t>50</w:t>
      </w:r>
      <w:r w:rsidRPr="00D95447">
        <w:rPr>
          <w:b/>
          <w:sz w:val="24"/>
          <w:szCs w:val="24"/>
        </w:rPr>
        <w:t>-</w:t>
      </w:r>
      <w:r w:rsidRPr="00D95447">
        <w:rPr>
          <w:b/>
          <w:sz w:val="24"/>
          <w:szCs w:val="24"/>
        </w:rPr>
        <w:t>90, 245</w:t>
      </w:r>
      <w:r w:rsidRPr="00D95447">
        <w:rPr>
          <w:b/>
          <w:sz w:val="24"/>
          <w:szCs w:val="24"/>
        </w:rPr>
        <w:t>-00-22</w:t>
      </w:r>
    </w:p>
    <w:p w:rsidR="00D95447" w:rsidRPr="00D95447" w:rsidRDefault="00D95447" w:rsidP="00D95447">
      <w:pPr>
        <w:spacing w:line="240" w:lineRule="auto"/>
        <w:jc w:val="right"/>
        <w:rPr>
          <w:sz w:val="24"/>
          <w:szCs w:val="24"/>
        </w:rPr>
      </w:pPr>
      <w:r w:rsidRPr="00D95447">
        <w:rPr>
          <w:sz w:val="24"/>
          <w:szCs w:val="24"/>
        </w:rPr>
        <w:t>Администрация  поликлиники</w:t>
      </w:r>
    </w:p>
    <w:p w:rsidR="00D95447" w:rsidRPr="00D95447" w:rsidRDefault="00D95447" w:rsidP="00D95447">
      <w:pPr>
        <w:spacing w:line="240" w:lineRule="auto"/>
        <w:rPr>
          <w:sz w:val="24"/>
          <w:szCs w:val="24"/>
        </w:rPr>
      </w:pPr>
      <w:r w:rsidRPr="00D95447">
        <w:rPr>
          <w:sz w:val="24"/>
          <w:szCs w:val="24"/>
        </w:rPr>
        <w:t xml:space="preserve"> </w:t>
      </w:r>
    </w:p>
    <w:p w:rsidR="00D95447" w:rsidRPr="00D95447" w:rsidRDefault="00D95447" w:rsidP="00D95447">
      <w:pPr>
        <w:spacing w:line="240" w:lineRule="auto"/>
        <w:rPr>
          <w:sz w:val="24"/>
          <w:szCs w:val="24"/>
        </w:rPr>
      </w:pPr>
    </w:p>
    <w:p w:rsidR="004C1F18" w:rsidRDefault="00D95447" w:rsidP="00D95447">
      <w:pPr>
        <w:spacing w:line="240" w:lineRule="auto"/>
        <w:jc w:val="right"/>
      </w:pPr>
      <w:r w:rsidRPr="00D9544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</w:p>
    <w:sectPr w:rsidR="004C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18"/>
    <w:rsid w:val="004C1F18"/>
    <w:rsid w:val="00D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Company>Computer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2019-05-24T05:14:00Z</dcterms:created>
  <dcterms:modified xsi:type="dcterms:W3CDTF">2019-05-24T05:19:00Z</dcterms:modified>
</cp:coreProperties>
</file>